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F6" w:rsidRDefault="0063314B">
      <w:pPr>
        <w:adjustRightInd w:val="0"/>
        <w:snapToGrid w:val="0"/>
        <w:spacing w:beforeLines="50" w:before="156" w:line="360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8119F6" w:rsidRDefault="0063314B">
      <w:pPr>
        <w:adjustRightInd w:val="0"/>
        <w:snapToGrid w:val="0"/>
        <w:jc w:val="center"/>
        <w:rPr>
          <w:rFonts w:ascii="楷体" w:eastAsia="楷体" w:hAnsi="楷体" w:cs="楷体"/>
          <w:bCs/>
          <w:snapToGrid w:val="0"/>
          <w:kern w:val="0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kern w:val="0"/>
          <w:sz w:val="36"/>
          <w:szCs w:val="36"/>
        </w:rPr>
        <w:t>2016-2018河北省高校一流大学建设情况统计表</w:t>
      </w:r>
    </w:p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1.高层次人才引进情况（单位：人）                          学校名称：（公章）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1786"/>
        <w:gridCol w:w="2355"/>
        <w:gridCol w:w="1650"/>
        <w:gridCol w:w="1185"/>
        <w:gridCol w:w="1365"/>
        <w:gridCol w:w="1725"/>
      </w:tblGrid>
      <w:tr w:rsidR="008119F6">
        <w:trPr>
          <w:trHeight w:val="626"/>
          <w:tblHeader/>
          <w:jc w:val="center"/>
        </w:trPr>
        <w:tc>
          <w:tcPr>
            <w:tcW w:w="3574" w:type="dxa"/>
            <w:vAlign w:val="center"/>
          </w:tcPr>
          <w:p w:rsidR="008119F6" w:rsidRDefault="008119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长江学者层次</w:t>
            </w:r>
          </w:p>
        </w:tc>
        <w:tc>
          <w:tcPr>
            <w:tcW w:w="2355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高水平带头人、教授</w:t>
            </w:r>
          </w:p>
        </w:tc>
        <w:tc>
          <w:tcPr>
            <w:tcW w:w="1650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引进海外博士</w:t>
            </w:r>
          </w:p>
        </w:tc>
        <w:tc>
          <w:tcPr>
            <w:tcW w:w="1185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外校博士</w:t>
            </w:r>
          </w:p>
        </w:tc>
        <w:tc>
          <w:tcPr>
            <w:tcW w:w="1365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博士留校</w:t>
            </w:r>
          </w:p>
        </w:tc>
        <w:tc>
          <w:tcPr>
            <w:tcW w:w="1725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</w:tr>
      <w:tr w:rsidR="00B02573" w:rsidTr="00B02573">
        <w:trPr>
          <w:trHeight w:val="450"/>
          <w:jc w:val="center"/>
        </w:trPr>
        <w:tc>
          <w:tcPr>
            <w:tcW w:w="3574" w:type="dxa"/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作物学</w:t>
            </w:r>
          </w:p>
        </w:tc>
        <w:tc>
          <w:tcPr>
            <w:tcW w:w="1786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01"/>
          <w:jc w:val="center"/>
        </w:trPr>
        <w:tc>
          <w:tcPr>
            <w:tcW w:w="3574" w:type="dxa"/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园艺学</w:t>
            </w:r>
          </w:p>
        </w:tc>
        <w:tc>
          <w:tcPr>
            <w:tcW w:w="1786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21"/>
          <w:jc w:val="center"/>
        </w:trPr>
        <w:tc>
          <w:tcPr>
            <w:tcW w:w="3574" w:type="dxa"/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</w:t>
            </w:r>
          </w:p>
        </w:tc>
        <w:tc>
          <w:tcPr>
            <w:tcW w:w="1786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13"/>
          <w:jc w:val="center"/>
        </w:trPr>
        <w:tc>
          <w:tcPr>
            <w:tcW w:w="3574" w:type="dxa"/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1786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B02573" w:rsidRDefault="00B025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19F6" w:rsidTr="00B02573">
        <w:trPr>
          <w:trHeight w:val="418"/>
          <w:jc w:val="center"/>
        </w:trPr>
        <w:tc>
          <w:tcPr>
            <w:tcW w:w="3574" w:type="dxa"/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1786" w:type="dxa"/>
            <w:vAlign w:val="center"/>
          </w:tcPr>
          <w:p w:rsidR="008119F6" w:rsidRDefault="008119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5" w:type="dxa"/>
            <w:vAlign w:val="center"/>
          </w:tcPr>
          <w:p w:rsidR="008119F6" w:rsidRDefault="008119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50" w:type="dxa"/>
            <w:vAlign w:val="center"/>
          </w:tcPr>
          <w:p w:rsidR="008119F6" w:rsidRDefault="008119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8119F6" w:rsidRDefault="008119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8119F6" w:rsidRDefault="008119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Align w:val="center"/>
          </w:tcPr>
          <w:p w:rsidR="008119F6" w:rsidRDefault="008119F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2.发表论文、出版专著、获得发明专利情况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86"/>
        <w:gridCol w:w="1087"/>
        <w:gridCol w:w="1085"/>
        <w:gridCol w:w="1082"/>
        <w:gridCol w:w="810"/>
        <w:gridCol w:w="824"/>
        <w:gridCol w:w="1087"/>
        <w:gridCol w:w="817"/>
        <w:gridCol w:w="814"/>
        <w:gridCol w:w="814"/>
        <w:gridCol w:w="1534"/>
      </w:tblGrid>
      <w:tr w:rsidR="008119F6">
        <w:trPr>
          <w:trHeight w:val="523"/>
          <w:tblHeader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9F6" w:rsidRPr="00844114" w:rsidRDefault="0063314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844114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发表论文数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Pr="00844114" w:rsidRDefault="0063314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844114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出版著作数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Pr="00844114" w:rsidRDefault="0063314B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 w:rsidRPr="00844114"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</w:rPr>
              <w:t>授权发明专利数</w:t>
            </w:r>
          </w:p>
        </w:tc>
      </w:tr>
      <w:tr w:rsidR="008119F6">
        <w:trPr>
          <w:trHeight w:val="760"/>
          <w:tblHeader/>
          <w:jc w:val="center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论文总数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</w:t>
            </w:r>
          </w:p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SCI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最高影响因子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EI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CSSCI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中文核心期刊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专著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译著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编著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5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作物学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5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园艺学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5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5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19F6" w:rsidTr="00B02573">
        <w:trPr>
          <w:trHeight w:val="45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3.科研获奖情况（单位：项）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03"/>
        <w:gridCol w:w="773"/>
        <w:gridCol w:w="774"/>
        <w:gridCol w:w="773"/>
        <w:gridCol w:w="774"/>
        <w:gridCol w:w="772"/>
        <w:gridCol w:w="770"/>
        <w:gridCol w:w="782"/>
        <w:gridCol w:w="772"/>
        <w:gridCol w:w="763"/>
        <w:gridCol w:w="784"/>
        <w:gridCol w:w="774"/>
        <w:gridCol w:w="756"/>
        <w:gridCol w:w="826"/>
        <w:gridCol w:w="944"/>
        <w:gridCol w:w="945"/>
      </w:tblGrid>
      <w:tr w:rsidR="008119F6" w:rsidTr="00B02573">
        <w:trPr>
          <w:trHeight w:val="942"/>
          <w:tblHeader/>
          <w:jc w:val="center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国家科技成果奖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教育部人文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社科奖</w:t>
            </w:r>
            <w:proofErr w:type="gramEnd"/>
          </w:p>
        </w:tc>
        <w:tc>
          <w:tcPr>
            <w:tcW w:w="2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省科技成果奖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社科奖</w:t>
            </w:r>
            <w:proofErr w:type="gramEnd"/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行业、协会、学会奖</w:t>
            </w:r>
          </w:p>
        </w:tc>
      </w:tr>
      <w:tr w:rsidR="008119F6" w:rsidTr="00B02573">
        <w:trPr>
          <w:trHeight w:val="695"/>
          <w:tblHeader/>
          <w:jc w:val="center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 w:rsidP="00B02573">
            <w:pPr>
              <w:widowControl/>
              <w:ind w:rightChars="39" w:right="82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2"/>
                <w:szCs w:val="22"/>
              </w:rPr>
              <w:t>二等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</w:tr>
      <w:tr w:rsidR="00B02573" w:rsidTr="00B02573">
        <w:trPr>
          <w:trHeight w:val="487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作物学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53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园艺学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19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593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19F6" w:rsidTr="00B02573">
        <w:trPr>
          <w:trHeight w:val="451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4.教学获奖情况（单位：项）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48"/>
        <w:gridCol w:w="725"/>
        <w:gridCol w:w="726"/>
        <w:gridCol w:w="717"/>
        <w:gridCol w:w="731"/>
        <w:gridCol w:w="724"/>
        <w:gridCol w:w="716"/>
        <w:gridCol w:w="774"/>
        <w:gridCol w:w="885"/>
        <w:gridCol w:w="887"/>
        <w:gridCol w:w="884"/>
        <w:gridCol w:w="884"/>
        <w:gridCol w:w="884"/>
        <w:gridCol w:w="884"/>
      </w:tblGrid>
      <w:tr w:rsidR="008119F6" w:rsidTr="00B02573">
        <w:trPr>
          <w:trHeight w:val="786"/>
          <w:tblHeader/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国家教学成果奖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省教学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成果奖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行业、协会、学会教学成果奖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教学名师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精品课程</w:t>
            </w:r>
          </w:p>
        </w:tc>
      </w:tr>
      <w:tr w:rsidR="008119F6" w:rsidTr="00B02573">
        <w:trPr>
          <w:trHeight w:val="484"/>
          <w:tblHeader/>
          <w:jc w:val="center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一等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 w:rsidP="00B02573">
            <w:pPr>
              <w:widowControl/>
              <w:ind w:rightChars="39" w:right="82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22"/>
                <w:szCs w:val="22"/>
              </w:rPr>
              <w:t>二等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三等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</w:p>
        </w:tc>
      </w:tr>
      <w:tr w:rsidR="00B02573" w:rsidTr="00B02573">
        <w:trPr>
          <w:trHeight w:val="500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作物学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500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园艺学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500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500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19F6" w:rsidTr="00B02573">
        <w:trPr>
          <w:trHeight w:val="500"/>
          <w:jc w:val="center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5.教学与人才培养情况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00"/>
        <w:gridCol w:w="734"/>
        <w:gridCol w:w="800"/>
        <w:gridCol w:w="647"/>
        <w:gridCol w:w="910"/>
        <w:gridCol w:w="816"/>
        <w:gridCol w:w="689"/>
        <w:gridCol w:w="929"/>
        <w:gridCol w:w="690"/>
        <w:gridCol w:w="780"/>
        <w:gridCol w:w="962"/>
        <w:gridCol w:w="850"/>
        <w:gridCol w:w="699"/>
        <w:gridCol w:w="1202"/>
        <w:gridCol w:w="1352"/>
      </w:tblGrid>
      <w:tr w:rsidR="008119F6">
        <w:trPr>
          <w:trHeight w:val="836"/>
          <w:jc w:val="center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招生数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授学位数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研究生发表论文、出版著作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研究生竞赛获奖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本科生发表论文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本科生竞赛获奖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给本科生上课教授人数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119F6" w:rsidRDefault="008119F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 w:rsidR="008119F6" w:rsidRDefault="0063314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教授承担本科生课程数</w:t>
            </w:r>
          </w:p>
        </w:tc>
      </w:tr>
      <w:tr w:rsidR="008119F6">
        <w:trPr>
          <w:trHeight w:val="816"/>
          <w:jc w:val="center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SCI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中文核心期刊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省级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119F6" w:rsidRDefault="008119F6">
            <w:pPr>
              <w:jc w:val="center"/>
            </w:pPr>
          </w:p>
        </w:tc>
      </w:tr>
      <w:tr w:rsidR="00B02573" w:rsidTr="00B02573">
        <w:trPr>
          <w:trHeight w:val="473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作物学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</w:tr>
      <w:tr w:rsidR="00B02573" w:rsidTr="00B02573">
        <w:trPr>
          <w:trHeight w:val="422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园艺学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</w:tr>
      <w:tr w:rsidR="00B02573" w:rsidTr="00B02573">
        <w:trPr>
          <w:trHeight w:val="43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林学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</w:tr>
      <w:tr w:rsidR="00B02573">
        <w:trPr>
          <w:trHeight w:val="589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食品科学与工程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jc w:val="center"/>
            </w:pPr>
          </w:p>
        </w:tc>
      </w:tr>
      <w:tr w:rsidR="008119F6" w:rsidTr="00B02573">
        <w:trPr>
          <w:trHeight w:val="502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 w:rsidP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jc w:val="center"/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6.承担科研项目情况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10"/>
        <w:gridCol w:w="1035"/>
        <w:gridCol w:w="977"/>
        <w:gridCol w:w="1092"/>
        <w:gridCol w:w="1236"/>
        <w:gridCol w:w="1092"/>
        <w:gridCol w:w="890"/>
        <w:gridCol w:w="1178"/>
        <w:gridCol w:w="1091"/>
        <w:gridCol w:w="1006"/>
        <w:gridCol w:w="1121"/>
        <w:gridCol w:w="1092"/>
      </w:tblGrid>
      <w:tr w:rsidR="008119F6" w:rsidTr="00B02573">
        <w:trPr>
          <w:trHeight w:val="530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</w:t>
            </w:r>
          </w:p>
          <w:p w:rsidR="008119F6" w:rsidRDefault="0063314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973项目</w:t>
            </w:r>
          </w:p>
        </w:tc>
        <w:tc>
          <w:tcPr>
            <w:tcW w:w="33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国家自然科学基金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国际合作项目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部委项目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河北省自然科学基金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省科技攻关项目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国家社科基金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省社科基金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项目</w:t>
            </w:r>
          </w:p>
        </w:tc>
      </w:tr>
      <w:tr w:rsidR="008119F6" w:rsidTr="00B02573">
        <w:trPr>
          <w:trHeight w:val="726"/>
          <w:jc w:val="center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重大研究计划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重点项目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面上项目（含青年）</w:t>
            </w: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6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B02573">
            <w:pPr>
              <w:jc w:val="center"/>
            </w:pPr>
            <w:r w:rsidRPr="00F050CA">
              <w:rPr>
                <w:rFonts w:hint="eastAsia"/>
              </w:rPr>
              <w:t>作物学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6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B02573">
            <w:pPr>
              <w:jc w:val="center"/>
            </w:pPr>
            <w:r w:rsidRPr="00F050CA">
              <w:rPr>
                <w:rFonts w:hint="eastAsia"/>
              </w:rPr>
              <w:t>园艺学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6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B02573">
            <w:pPr>
              <w:jc w:val="center"/>
            </w:pPr>
            <w:r w:rsidRPr="00F050CA">
              <w:rPr>
                <w:rFonts w:hint="eastAsia"/>
              </w:rPr>
              <w:t>林学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6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jc w:val="center"/>
            </w:pPr>
            <w:r w:rsidRPr="00F050CA">
              <w:rPr>
                <w:rFonts w:hint="eastAsia"/>
              </w:rPr>
              <w:t>食品科学与工程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119F6" w:rsidTr="00B02573">
        <w:trPr>
          <w:trHeight w:val="468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7.学术交流情况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93"/>
        <w:gridCol w:w="727"/>
        <w:gridCol w:w="728"/>
        <w:gridCol w:w="725"/>
        <w:gridCol w:w="727"/>
        <w:gridCol w:w="727"/>
        <w:gridCol w:w="726"/>
        <w:gridCol w:w="728"/>
        <w:gridCol w:w="987"/>
        <w:gridCol w:w="922"/>
        <w:gridCol w:w="965"/>
        <w:gridCol w:w="942"/>
        <w:gridCol w:w="1044"/>
        <w:gridCol w:w="1179"/>
      </w:tblGrid>
      <w:tr w:rsidR="008119F6" w:rsidTr="00B02573">
        <w:trPr>
          <w:trHeight w:val="592"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学科名称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举办或承办</w:t>
            </w:r>
          </w:p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学术会议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参加学术</w:t>
            </w:r>
          </w:p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会议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外请专家</w:t>
            </w:r>
          </w:p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讲学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本专业教师国</w:t>
            </w:r>
          </w:p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际交流情况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本专业教师国内交流</w:t>
            </w:r>
          </w:p>
        </w:tc>
      </w:tr>
      <w:tr w:rsidR="008119F6" w:rsidTr="00B02573">
        <w:trPr>
          <w:trHeight w:val="888"/>
          <w:jc w:val="center"/>
        </w:trPr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全国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国外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国际会议做报告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出国做访问学者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出国做博士后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出国合作研究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访问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学者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进修</w:t>
            </w:r>
          </w:p>
        </w:tc>
      </w:tr>
      <w:tr w:rsidR="00B02573" w:rsidTr="00B02573">
        <w:trPr>
          <w:trHeight w:val="46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作物学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6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园艺学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60"/>
          <w:jc w:val="center"/>
        </w:trPr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林学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6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jc w:val="center"/>
            </w:pPr>
            <w:r w:rsidRPr="00F050CA">
              <w:rPr>
                <w:rFonts w:hint="eastAsia"/>
              </w:rPr>
              <w:t>食品科学与工程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119F6" w:rsidTr="00B02573">
        <w:trPr>
          <w:trHeight w:val="460"/>
          <w:jc w:val="center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 w:rsidP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8.条件建设情况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127"/>
        <w:gridCol w:w="1681"/>
        <w:gridCol w:w="1684"/>
        <w:gridCol w:w="1214"/>
        <w:gridCol w:w="1213"/>
        <w:gridCol w:w="1485"/>
        <w:gridCol w:w="1276"/>
        <w:gridCol w:w="1700"/>
      </w:tblGrid>
      <w:tr w:rsidR="008119F6">
        <w:trPr>
          <w:trHeight w:val="662"/>
          <w:jc w:val="center"/>
        </w:trPr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新购仪器设备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实验室面积（平方米）</w:t>
            </w:r>
          </w:p>
        </w:tc>
        <w:tc>
          <w:tcPr>
            <w:tcW w:w="44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购置图书资料</w:t>
            </w:r>
          </w:p>
        </w:tc>
      </w:tr>
      <w:tr w:rsidR="008119F6">
        <w:trPr>
          <w:trHeight w:val="693"/>
          <w:jc w:val="center"/>
        </w:trPr>
        <w:tc>
          <w:tcPr>
            <w:tcW w:w="3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10万元</w:t>
            </w:r>
          </w:p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以上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改造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新购图书</w:t>
            </w:r>
          </w:p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（册）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增订期刊(种)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新购大型文献数据库（种）</w:t>
            </w:r>
          </w:p>
        </w:tc>
      </w:tr>
      <w:tr w:rsidR="00B02573" w:rsidTr="00B02573">
        <w:trPr>
          <w:trHeight w:val="493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作物学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93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园艺学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93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林学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493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jc w:val="center"/>
            </w:pPr>
            <w:r w:rsidRPr="00F050CA">
              <w:rPr>
                <w:rFonts w:hint="eastAsia"/>
              </w:rPr>
              <w:t>食品科学与工程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119F6" w:rsidTr="00B02573">
        <w:trPr>
          <w:trHeight w:val="493"/>
          <w:jc w:val="center"/>
        </w:trPr>
        <w:tc>
          <w:tcPr>
            <w:tcW w:w="3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9.平台建设情况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87"/>
        <w:gridCol w:w="1337"/>
        <w:gridCol w:w="1338"/>
        <w:gridCol w:w="966"/>
        <w:gridCol w:w="965"/>
        <w:gridCol w:w="967"/>
        <w:gridCol w:w="964"/>
        <w:gridCol w:w="1081"/>
        <w:gridCol w:w="1660"/>
        <w:gridCol w:w="1658"/>
      </w:tblGrid>
      <w:tr w:rsidR="008119F6" w:rsidTr="00B02573">
        <w:trPr>
          <w:trHeight w:val="783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重点实验室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工程中心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协同创新中心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实验教学示范中心</w:t>
            </w:r>
          </w:p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（含虚拟仿真）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其它平台情况</w:t>
            </w:r>
          </w:p>
        </w:tc>
      </w:tr>
      <w:tr w:rsidR="008119F6" w:rsidTr="00B02573">
        <w:trPr>
          <w:trHeight w:val="783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</w:t>
            </w:r>
          </w:p>
        </w:tc>
        <w:tc>
          <w:tcPr>
            <w:tcW w:w="1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529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作物学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529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园艺学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529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林学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02573" w:rsidTr="00B02573">
        <w:trPr>
          <w:trHeight w:val="529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 w:rsidP="000212ED">
            <w:pPr>
              <w:jc w:val="center"/>
            </w:pPr>
            <w:r w:rsidRPr="00F050CA">
              <w:rPr>
                <w:rFonts w:hint="eastAsia"/>
              </w:rPr>
              <w:t>食品科学与工程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573" w:rsidRDefault="00B0257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8119F6" w:rsidTr="00B02573">
        <w:trPr>
          <w:trHeight w:val="529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9F6" w:rsidRDefault="008119F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10.财政资金到位情况（单位：万元）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5"/>
        <w:gridCol w:w="2874"/>
        <w:gridCol w:w="2878"/>
        <w:gridCol w:w="2593"/>
      </w:tblGrid>
      <w:tr w:rsidR="008119F6">
        <w:trPr>
          <w:trHeight w:val="835"/>
          <w:tblHeader/>
          <w:jc w:val="center"/>
        </w:trPr>
        <w:tc>
          <w:tcPr>
            <w:tcW w:w="50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9F6" w:rsidRDefault="008119F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9F6" w:rsidRDefault="006331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政府采购</w:t>
            </w:r>
          </w:p>
        </w:tc>
        <w:tc>
          <w:tcPr>
            <w:tcW w:w="28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9F6" w:rsidRDefault="006331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非政府采购</w:t>
            </w:r>
          </w:p>
        </w:tc>
        <w:tc>
          <w:tcPr>
            <w:tcW w:w="2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9F6" w:rsidRDefault="006331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经费总额</w:t>
            </w:r>
          </w:p>
        </w:tc>
      </w:tr>
      <w:tr w:rsidR="00B02573" w:rsidTr="00B02573">
        <w:trPr>
          <w:trHeight w:val="513"/>
          <w:jc w:val="center"/>
        </w:trPr>
        <w:tc>
          <w:tcPr>
            <w:tcW w:w="50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作物学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2573" w:rsidTr="00B02573">
        <w:trPr>
          <w:trHeight w:val="513"/>
          <w:jc w:val="center"/>
        </w:trPr>
        <w:tc>
          <w:tcPr>
            <w:tcW w:w="50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园艺学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2573" w:rsidTr="00B02573">
        <w:trPr>
          <w:trHeight w:val="513"/>
          <w:jc w:val="center"/>
        </w:trPr>
        <w:tc>
          <w:tcPr>
            <w:tcW w:w="50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林学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02573" w:rsidTr="00B02573">
        <w:trPr>
          <w:trHeight w:val="513"/>
          <w:jc w:val="center"/>
        </w:trPr>
        <w:tc>
          <w:tcPr>
            <w:tcW w:w="50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 w:rsidP="000212ED">
            <w:pPr>
              <w:jc w:val="center"/>
            </w:pPr>
            <w:r w:rsidRPr="00F050CA">
              <w:rPr>
                <w:rFonts w:hint="eastAsia"/>
              </w:rPr>
              <w:t>食品科学与工程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2573" w:rsidRDefault="00B02573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119F6" w:rsidTr="00B02573">
        <w:trPr>
          <w:trHeight w:val="513"/>
          <w:jc w:val="center"/>
        </w:trPr>
        <w:tc>
          <w:tcPr>
            <w:tcW w:w="507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287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9F6" w:rsidRDefault="008119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78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9F6" w:rsidRDefault="008119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119F6" w:rsidRDefault="008119F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119F6" w:rsidRDefault="0063314B" w:rsidP="00B02573">
      <w:pPr>
        <w:adjustRightInd w:val="0"/>
        <w:snapToGrid w:val="0"/>
        <w:spacing w:beforeLines="50" w:before="156"/>
        <w:rPr>
          <w:rFonts w:ascii="黑体" w:eastAsia="黑体" w:hAnsi="黑体" w:cs="黑体"/>
          <w:bCs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lastRenderedPageBreak/>
        <w:t>11.建设资金执行情况（单位：万元）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4"/>
        <w:gridCol w:w="1291"/>
        <w:gridCol w:w="1372"/>
        <w:gridCol w:w="1221"/>
        <w:gridCol w:w="1287"/>
        <w:gridCol w:w="1047"/>
        <w:gridCol w:w="1201"/>
        <w:gridCol w:w="1327"/>
        <w:gridCol w:w="873"/>
        <w:gridCol w:w="1007"/>
      </w:tblGrid>
      <w:tr w:rsidR="008119F6">
        <w:trPr>
          <w:trHeight w:val="1101"/>
          <w:jc w:val="center"/>
        </w:trPr>
        <w:tc>
          <w:tcPr>
            <w:tcW w:w="2814" w:type="dxa"/>
            <w:vAlign w:val="center"/>
          </w:tcPr>
          <w:p w:rsidR="008119F6" w:rsidRDefault="008119F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经费支出总额</w:t>
            </w:r>
          </w:p>
        </w:tc>
        <w:tc>
          <w:tcPr>
            <w:tcW w:w="1372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仪器设备费</w:t>
            </w:r>
          </w:p>
        </w:tc>
        <w:tc>
          <w:tcPr>
            <w:tcW w:w="1221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实验室改造和修缮</w:t>
            </w:r>
          </w:p>
        </w:tc>
        <w:tc>
          <w:tcPr>
            <w:tcW w:w="1287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仪器设备运行维护费</w:t>
            </w:r>
          </w:p>
        </w:tc>
        <w:tc>
          <w:tcPr>
            <w:tcW w:w="1047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学科梯队建设费</w:t>
            </w:r>
          </w:p>
        </w:tc>
        <w:tc>
          <w:tcPr>
            <w:tcW w:w="1201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科学研究</w:t>
            </w:r>
          </w:p>
        </w:tc>
        <w:tc>
          <w:tcPr>
            <w:tcW w:w="1327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高层次人才培养和引进</w:t>
            </w:r>
          </w:p>
        </w:tc>
        <w:tc>
          <w:tcPr>
            <w:tcW w:w="873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学术交流</w:t>
            </w:r>
          </w:p>
        </w:tc>
        <w:tc>
          <w:tcPr>
            <w:tcW w:w="1007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B02573" w:rsidTr="00B02573">
        <w:trPr>
          <w:trHeight w:val="479"/>
          <w:jc w:val="center"/>
        </w:trPr>
        <w:tc>
          <w:tcPr>
            <w:tcW w:w="2814" w:type="dxa"/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作物学</w:t>
            </w:r>
          </w:p>
        </w:tc>
        <w:tc>
          <w:tcPr>
            <w:tcW w:w="129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02573" w:rsidTr="00B02573">
        <w:trPr>
          <w:trHeight w:val="489"/>
          <w:jc w:val="center"/>
        </w:trPr>
        <w:tc>
          <w:tcPr>
            <w:tcW w:w="2814" w:type="dxa"/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园艺学</w:t>
            </w:r>
          </w:p>
        </w:tc>
        <w:tc>
          <w:tcPr>
            <w:tcW w:w="129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02573" w:rsidTr="00B02573">
        <w:trPr>
          <w:trHeight w:val="385"/>
          <w:jc w:val="center"/>
        </w:trPr>
        <w:tc>
          <w:tcPr>
            <w:tcW w:w="2814" w:type="dxa"/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林学</w:t>
            </w:r>
          </w:p>
        </w:tc>
        <w:tc>
          <w:tcPr>
            <w:tcW w:w="129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02573" w:rsidTr="00B02573">
        <w:trPr>
          <w:trHeight w:val="422"/>
          <w:jc w:val="center"/>
        </w:trPr>
        <w:tc>
          <w:tcPr>
            <w:tcW w:w="2814" w:type="dxa"/>
            <w:vAlign w:val="center"/>
          </w:tcPr>
          <w:p w:rsidR="00B02573" w:rsidRDefault="00B02573" w:rsidP="000212ED">
            <w:pPr>
              <w:jc w:val="center"/>
            </w:pPr>
            <w:r w:rsidRPr="00F050CA">
              <w:rPr>
                <w:rFonts w:hint="eastAsia"/>
              </w:rPr>
              <w:t>食品科学与工程</w:t>
            </w:r>
          </w:p>
        </w:tc>
        <w:tc>
          <w:tcPr>
            <w:tcW w:w="129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119F6" w:rsidTr="00B02573">
        <w:trPr>
          <w:trHeight w:val="446"/>
          <w:jc w:val="center"/>
        </w:trPr>
        <w:tc>
          <w:tcPr>
            <w:tcW w:w="2814" w:type="dxa"/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1291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1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3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07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8119F6" w:rsidRDefault="0063314B">
      <w:pPr>
        <w:rPr>
          <w:rFonts w:ascii="黑体" w:eastAsia="黑体" w:hAnsi="黑体" w:cs="黑体"/>
          <w:bCs/>
          <w:sz w:val="30"/>
          <w:szCs w:val="30"/>
        </w:rPr>
      </w:pP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  <w:bCs/>
          <w:sz w:val="30"/>
          <w:szCs w:val="30"/>
        </w:rPr>
        <w:t>12.财政资金执行情况（单位：万元）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0"/>
        <w:gridCol w:w="1397"/>
        <w:gridCol w:w="1261"/>
        <w:gridCol w:w="1220"/>
        <w:gridCol w:w="1286"/>
        <w:gridCol w:w="1045"/>
        <w:gridCol w:w="1199"/>
        <w:gridCol w:w="1354"/>
        <w:gridCol w:w="911"/>
        <w:gridCol w:w="937"/>
      </w:tblGrid>
      <w:tr w:rsidR="008119F6">
        <w:trPr>
          <w:trHeight w:val="1007"/>
          <w:jc w:val="center"/>
        </w:trPr>
        <w:tc>
          <w:tcPr>
            <w:tcW w:w="2810" w:type="dxa"/>
            <w:vAlign w:val="center"/>
          </w:tcPr>
          <w:p w:rsidR="008119F6" w:rsidRDefault="008119F6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经费支出总额</w:t>
            </w:r>
          </w:p>
        </w:tc>
        <w:tc>
          <w:tcPr>
            <w:tcW w:w="1261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仪器设备费</w:t>
            </w:r>
          </w:p>
        </w:tc>
        <w:tc>
          <w:tcPr>
            <w:tcW w:w="1220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实验室改造和修缮</w:t>
            </w:r>
          </w:p>
        </w:tc>
        <w:tc>
          <w:tcPr>
            <w:tcW w:w="1286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仪器设备运行维护费</w:t>
            </w:r>
          </w:p>
        </w:tc>
        <w:tc>
          <w:tcPr>
            <w:tcW w:w="1045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学科梯队建设费</w:t>
            </w:r>
          </w:p>
        </w:tc>
        <w:tc>
          <w:tcPr>
            <w:tcW w:w="1199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科学研究</w:t>
            </w:r>
          </w:p>
        </w:tc>
        <w:tc>
          <w:tcPr>
            <w:tcW w:w="1354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高层次人才培养和引进</w:t>
            </w:r>
          </w:p>
        </w:tc>
        <w:tc>
          <w:tcPr>
            <w:tcW w:w="911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学术交流</w:t>
            </w:r>
          </w:p>
        </w:tc>
        <w:tc>
          <w:tcPr>
            <w:tcW w:w="937" w:type="dxa"/>
            <w:vAlign w:val="center"/>
          </w:tcPr>
          <w:p w:rsidR="008119F6" w:rsidRDefault="00633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B02573" w:rsidTr="00B02573">
        <w:trPr>
          <w:trHeight w:val="491"/>
          <w:jc w:val="center"/>
        </w:trPr>
        <w:tc>
          <w:tcPr>
            <w:tcW w:w="2810" w:type="dxa"/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作物学</w:t>
            </w:r>
          </w:p>
        </w:tc>
        <w:tc>
          <w:tcPr>
            <w:tcW w:w="139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02573" w:rsidTr="00B02573">
        <w:trPr>
          <w:trHeight w:val="491"/>
          <w:jc w:val="center"/>
        </w:trPr>
        <w:tc>
          <w:tcPr>
            <w:tcW w:w="2810" w:type="dxa"/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园艺学</w:t>
            </w:r>
          </w:p>
        </w:tc>
        <w:tc>
          <w:tcPr>
            <w:tcW w:w="139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02573" w:rsidTr="00B02573">
        <w:trPr>
          <w:trHeight w:val="491"/>
          <w:jc w:val="center"/>
        </w:trPr>
        <w:tc>
          <w:tcPr>
            <w:tcW w:w="2810" w:type="dxa"/>
            <w:vAlign w:val="center"/>
          </w:tcPr>
          <w:p w:rsidR="00B02573" w:rsidRPr="00F050CA" w:rsidRDefault="00B02573" w:rsidP="000212ED">
            <w:pPr>
              <w:jc w:val="center"/>
            </w:pPr>
            <w:r w:rsidRPr="00F050CA">
              <w:rPr>
                <w:rFonts w:hint="eastAsia"/>
              </w:rPr>
              <w:t>林学</w:t>
            </w:r>
          </w:p>
        </w:tc>
        <w:tc>
          <w:tcPr>
            <w:tcW w:w="139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B02573" w:rsidTr="00B02573">
        <w:trPr>
          <w:trHeight w:val="491"/>
          <w:jc w:val="center"/>
        </w:trPr>
        <w:tc>
          <w:tcPr>
            <w:tcW w:w="2810" w:type="dxa"/>
            <w:vAlign w:val="center"/>
          </w:tcPr>
          <w:p w:rsidR="00B02573" w:rsidRDefault="00B02573" w:rsidP="000212ED">
            <w:pPr>
              <w:jc w:val="center"/>
            </w:pPr>
            <w:r w:rsidRPr="00F050CA">
              <w:rPr>
                <w:rFonts w:hint="eastAsia"/>
              </w:rPr>
              <w:t>食品科学与工程</w:t>
            </w:r>
          </w:p>
        </w:tc>
        <w:tc>
          <w:tcPr>
            <w:tcW w:w="139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B02573" w:rsidRDefault="00B0257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8119F6" w:rsidTr="00B02573">
        <w:trPr>
          <w:trHeight w:val="491"/>
          <w:jc w:val="center"/>
        </w:trPr>
        <w:tc>
          <w:tcPr>
            <w:tcW w:w="2810" w:type="dxa"/>
            <w:vAlign w:val="center"/>
          </w:tcPr>
          <w:p w:rsidR="008119F6" w:rsidRDefault="00633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学校总计</w:t>
            </w:r>
          </w:p>
        </w:tc>
        <w:tc>
          <w:tcPr>
            <w:tcW w:w="1397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1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0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6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9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4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7" w:type="dxa"/>
            <w:vAlign w:val="center"/>
          </w:tcPr>
          <w:p w:rsidR="008119F6" w:rsidRDefault="008119F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7802E0" w:rsidRDefault="0063314B">
      <w:r>
        <w:rPr>
          <w:rFonts w:hint="eastAsia"/>
        </w:rPr>
        <w:t>说明：</w:t>
      </w:r>
      <w:r w:rsidR="007802E0">
        <w:rPr>
          <w:rFonts w:hint="eastAsia"/>
        </w:rPr>
        <w:t>1.</w:t>
      </w:r>
      <w:r w:rsidR="00770774">
        <w:rPr>
          <w:rFonts w:hint="eastAsia"/>
        </w:rPr>
        <w:t xml:space="preserve"> </w:t>
      </w:r>
      <w:r w:rsidR="007802E0">
        <w:rPr>
          <w:rFonts w:hint="eastAsia"/>
        </w:rPr>
        <w:t>4</w:t>
      </w:r>
      <w:r w:rsidR="007802E0">
        <w:rPr>
          <w:rFonts w:hint="eastAsia"/>
        </w:rPr>
        <w:t>个“一流学科”和“学校总计”的数据，由有关职能部门统一填写。</w:t>
      </w:r>
    </w:p>
    <w:p w:rsidR="0063314B" w:rsidRDefault="007802E0" w:rsidP="007802E0">
      <w:pPr>
        <w:ind w:firstLineChars="300" w:firstLine="630"/>
      </w:pPr>
      <w:r>
        <w:rPr>
          <w:rFonts w:hint="eastAsia"/>
        </w:rPr>
        <w:t>2</w:t>
      </w:r>
      <w:r w:rsidR="0063314B">
        <w:rPr>
          <w:rFonts w:hint="eastAsia"/>
        </w:rPr>
        <w:t>.</w:t>
      </w:r>
      <w:r w:rsidR="00770774">
        <w:rPr>
          <w:rFonts w:hint="eastAsia"/>
        </w:rPr>
        <w:t xml:space="preserve"> </w:t>
      </w:r>
      <w:r w:rsidR="0063314B">
        <w:rPr>
          <w:rFonts w:hint="eastAsia"/>
        </w:rPr>
        <w:t>学校总计为学校整体数据，不是上面</w:t>
      </w:r>
      <w:r>
        <w:rPr>
          <w:rFonts w:hint="eastAsia"/>
        </w:rPr>
        <w:t>4</w:t>
      </w:r>
      <w:r>
        <w:rPr>
          <w:rFonts w:hint="eastAsia"/>
        </w:rPr>
        <w:t>个</w:t>
      </w:r>
      <w:r w:rsidR="0063314B">
        <w:rPr>
          <w:rFonts w:hint="eastAsia"/>
        </w:rPr>
        <w:t>“一流学科”的合计，而是包含其在内的学校整体情况。</w:t>
      </w:r>
    </w:p>
    <w:p w:rsidR="009478BC" w:rsidRDefault="009478BC" w:rsidP="009478BC">
      <w:pPr>
        <w:ind w:firstLineChars="300" w:firstLine="630"/>
      </w:pPr>
      <w:r>
        <w:rPr>
          <w:rFonts w:hint="eastAsia"/>
        </w:rPr>
        <w:t xml:space="preserve">3. </w:t>
      </w:r>
      <w:r>
        <w:rPr>
          <w:rFonts w:hint="eastAsia"/>
        </w:rPr>
        <w:t>除填报数据外，另附相关支撑数据详单</w:t>
      </w:r>
      <w:r w:rsidR="00ED284C">
        <w:rPr>
          <w:rFonts w:hint="eastAsia"/>
        </w:rPr>
        <w:t>。</w:t>
      </w:r>
      <w:bookmarkStart w:id="0" w:name="_GoBack"/>
      <w:bookmarkEnd w:id="0"/>
    </w:p>
    <w:p w:rsidR="009478BC" w:rsidRPr="009478BC" w:rsidRDefault="009478BC" w:rsidP="007802E0">
      <w:pPr>
        <w:ind w:firstLineChars="300" w:firstLine="630"/>
      </w:pPr>
    </w:p>
    <w:sectPr w:rsidR="009478BC" w:rsidRPr="009478BC" w:rsidSect="00C9201B">
      <w:footerReference w:type="default" r:id="rId8"/>
      <w:pgSz w:w="16838" w:h="11906" w:orient="landscape"/>
      <w:pgMar w:top="1440" w:right="1519" w:bottom="1157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9D" w:rsidRDefault="00995B9D">
      <w:r>
        <w:separator/>
      </w:r>
    </w:p>
  </w:endnote>
  <w:endnote w:type="continuationSeparator" w:id="0">
    <w:p w:rsidR="00995B9D" w:rsidRDefault="0099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9F6" w:rsidRDefault="00B0257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834611" wp14:editId="3223D69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9F6" w:rsidRDefault="0063314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A5207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8119F6" w:rsidRDefault="0063314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A5207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9D" w:rsidRDefault="00995B9D">
      <w:r>
        <w:separator/>
      </w:r>
    </w:p>
  </w:footnote>
  <w:footnote w:type="continuationSeparator" w:id="0">
    <w:p w:rsidR="00995B9D" w:rsidRDefault="00995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F7E63"/>
    <w:rsid w:val="000A5207"/>
    <w:rsid w:val="0063314B"/>
    <w:rsid w:val="00770774"/>
    <w:rsid w:val="007802E0"/>
    <w:rsid w:val="008119F6"/>
    <w:rsid w:val="00844114"/>
    <w:rsid w:val="008E6208"/>
    <w:rsid w:val="009478BC"/>
    <w:rsid w:val="00995B9D"/>
    <w:rsid w:val="00AB198C"/>
    <w:rsid w:val="00B0253C"/>
    <w:rsid w:val="00B02573"/>
    <w:rsid w:val="00C039D4"/>
    <w:rsid w:val="00C9201B"/>
    <w:rsid w:val="00EA0FD2"/>
    <w:rsid w:val="00ED284C"/>
    <w:rsid w:val="04EF7E63"/>
    <w:rsid w:val="17E5049A"/>
    <w:rsid w:val="2485322D"/>
    <w:rsid w:val="284F6B0B"/>
    <w:rsid w:val="3DC80953"/>
    <w:rsid w:val="47E43805"/>
    <w:rsid w:val="56E22079"/>
    <w:rsid w:val="58825377"/>
    <w:rsid w:val="71415724"/>
    <w:rsid w:val="787A6954"/>
    <w:rsid w:val="7CE15BD1"/>
    <w:rsid w:val="7F2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rsid w:val="00ED284C"/>
    <w:rPr>
      <w:sz w:val="18"/>
      <w:szCs w:val="18"/>
    </w:rPr>
  </w:style>
  <w:style w:type="character" w:customStyle="1" w:styleId="Char">
    <w:name w:val="批注框文本 Char"/>
    <w:basedOn w:val="a0"/>
    <w:link w:val="a5"/>
    <w:rsid w:val="00ED28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Char"/>
    <w:rsid w:val="00ED284C"/>
    <w:rPr>
      <w:sz w:val="18"/>
      <w:szCs w:val="18"/>
    </w:rPr>
  </w:style>
  <w:style w:type="character" w:customStyle="1" w:styleId="Char">
    <w:name w:val="批注框文本 Char"/>
    <w:basedOn w:val="a0"/>
    <w:link w:val="a5"/>
    <w:rsid w:val="00ED28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49EA1-8AF8-41D1-827A-F56E1C16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329</Words>
  <Characters>1877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gaoming</dc:creator>
  <cp:lastModifiedBy>wxj</cp:lastModifiedBy>
  <cp:revision>8</cp:revision>
  <cp:lastPrinted>2019-01-11T02:12:00Z</cp:lastPrinted>
  <dcterms:created xsi:type="dcterms:W3CDTF">2019-01-09T09:18:00Z</dcterms:created>
  <dcterms:modified xsi:type="dcterms:W3CDTF">2019-01-11T02:39:00Z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